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6C56E" w14:textId="65F5011E" w:rsidR="0089379F" w:rsidRDefault="0089379F" w:rsidP="00245196">
      <w:pPr>
        <w:jc w:val="center"/>
        <w:rPr>
          <w:rFonts w:ascii="Arial" w:hAnsi="Arial" w:cs="Arial"/>
        </w:rPr>
      </w:pPr>
      <w:r w:rsidRPr="00ED52D2">
        <w:rPr>
          <w:rFonts w:ascii="Monotype Corsiva" w:hAnsi="Monotype Corsiva" w:cs="Arial"/>
          <w:sz w:val="72"/>
          <w:szCs w:val="72"/>
        </w:rPr>
        <w:t xml:space="preserve">Resolution </w:t>
      </w:r>
      <w:r w:rsidR="003329CB">
        <w:rPr>
          <w:rFonts w:ascii="Monotype Corsiva" w:hAnsi="Monotype Corsiva" w:cs="Arial"/>
          <w:sz w:val="72"/>
          <w:szCs w:val="72"/>
        </w:rPr>
        <w:t xml:space="preserve">No. </w:t>
      </w:r>
      <w:r w:rsidR="008B4350">
        <w:rPr>
          <w:rFonts w:ascii="Monotype Corsiva" w:hAnsi="Monotype Corsiva" w:cs="Arial"/>
          <w:sz w:val="64"/>
          <w:szCs w:val="64"/>
        </w:rPr>
        <w:t>20</w:t>
      </w:r>
      <w:r w:rsidR="00F14A08">
        <w:rPr>
          <w:rFonts w:ascii="Monotype Corsiva" w:hAnsi="Monotype Corsiva" w:cs="Arial"/>
          <w:sz w:val="64"/>
          <w:szCs w:val="64"/>
        </w:rPr>
        <w:t>2</w:t>
      </w:r>
      <w:r w:rsidR="004D6211">
        <w:rPr>
          <w:rFonts w:ascii="Monotype Corsiva" w:hAnsi="Monotype Corsiva" w:cs="Arial"/>
          <w:sz w:val="64"/>
          <w:szCs w:val="64"/>
        </w:rPr>
        <w:t>6</w:t>
      </w:r>
      <w:r w:rsidR="003329CB">
        <w:rPr>
          <w:rFonts w:ascii="Monotype Corsiva" w:hAnsi="Monotype Corsiva" w:cs="Arial"/>
          <w:sz w:val="64"/>
          <w:szCs w:val="64"/>
        </w:rPr>
        <w:t>-</w:t>
      </w:r>
    </w:p>
    <w:p w14:paraId="2590D63E" w14:textId="77777777" w:rsidR="003329CB" w:rsidRPr="00CA7D58" w:rsidRDefault="003329CB" w:rsidP="00F86333">
      <w:pPr>
        <w:jc w:val="center"/>
        <w:rPr>
          <w:rFonts w:ascii="Arial" w:hAnsi="Arial" w:cs="Arial"/>
          <w:sz w:val="22"/>
          <w:szCs w:val="22"/>
        </w:rPr>
      </w:pPr>
    </w:p>
    <w:p w14:paraId="4077D4BA" w14:textId="77777777" w:rsidR="007D1555" w:rsidRPr="00CA7D58" w:rsidRDefault="007D1555" w:rsidP="007D1555">
      <w:pPr>
        <w:jc w:val="center"/>
        <w:outlineLvl w:val="0"/>
        <w:rPr>
          <w:rFonts w:ascii="Arial" w:hAnsi="Arial" w:cs="Arial"/>
          <w:b/>
          <w:sz w:val="22"/>
          <w:szCs w:val="22"/>
        </w:rPr>
      </w:pPr>
      <w:r w:rsidRPr="00CA7D58">
        <w:rPr>
          <w:rFonts w:ascii="Arial" w:hAnsi="Arial" w:cs="Arial"/>
          <w:b/>
          <w:sz w:val="22"/>
          <w:szCs w:val="22"/>
        </w:rPr>
        <w:t>RESOLUTION OF THE SOLANO COUNTY BOARD OF SUPERVISORS</w:t>
      </w:r>
    </w:p>
    <w:p w14:paraId="72DDDE1B" w14:textId="0BBAF78F" w:rsidR="00CA7D58" w:rsidRDefault="007D1555" w:rsidP="003906CB">
      <w:pPr>
        <w:jc w:val="center"/>
        <w:rPr>
          <w:rFonts w:ascii="Arial" w:hAnsi="Arial" w:cs="Arial"/>
          <w:b/>
          <w:caps/>
          <w:sz w:val="22"/>
          <w:szCs w:val="22"/>
        </w:rPr>
      </w:pPr>
      <w:r w:rsidRPr="00CA7D58">
        <w:rPr>
          <w:rFonts w:ascii="Arial" w:hAnsi="Arial" w:cs="Arial"/>
          <w:b/>
          <w:sz w:val="22"/>
          <w:szCs w:val="22"/>
        </w:rPr>
        <w:t xml:space="preserve">HONORING </w:t>
      </w:r>
      <w:r w:rsidR="004D6211" w:rsidRPr="00CA7D58">
        <w:rPr>
          <w:rFonts w:ascii="Arial" w:hAnsi="Arial" w:cs="Arial"/>
          <w:b/>
          <w:sz w:val="22"/>
          <w:szCs w:val="22"/>
        </w:rPr>
        <w:t>SHAWNA ALBRIGHT</w:t>
      </w:r>
      <w:r w:rsidRPr="00CA7D58">
        <w:rPr>
          <w:rFonts w:ascii="Arial" w:hAnsi="Arial" w:cs="Arial"/>
          <w:b/>
          <w:caps/>
          <w:sz w:val="22"/>
          <w:szCs w:val="22"/>
        </w:rPr>
        <w:t xml:space="preserve">, </w:t>
      </w:r>
      <w:r w:rsidR="008013C1">
        <w:rPr>
          <w:rFonts w:ascii="Arial" w:hAnsi="Arial" w:cs="Arial"/>
          <w:b/>
          <w:caps/>
          <w:sz w:val="22"/>
          <w:szCs w:val="22"/>
        </w:rPr>
        <w:t>Assistant Director of</w:t>
      </w:r>
      <w:r w:rsidR="00B247CE" w:rsidRPr="00CA7D58">
        <w:rPr>
          <w:rFonts w:ascii="Arial" w:hAnsi="Arial" w:cs="Arial"/>
          <w:b/>
          <w:caps/>
          <w:sz w:val="22"/>
          <w:szCs w:val="22"/>
        </w:rPr>
        <w:t xml:space="preserve"> </w:t>
      </w:r>
      <w:r w:rsidR="00F14A08" w:rsidRPr="00CA7D58">
        <w:rPr>
          <w:rFonts w:ascii="Arial" w:hAnsi="Arial" w:cs="Arial"/>
          <w:b/>
          <w:caps/>
          <w:sz w:val="22"/>
          <w:szCs w:val="22"/>
        </w:rPr>
        <w:t>PROBATION</w:t>
      </w:r>
      <w:r w:rsidRPr="00CA7D58">
        <w:rPr>
          <w:rFonts w:ascii="Arial" w:hAnsi="Arial" w:cs="Arial"/>
          <w:b/>
          <w:caps/>
          <w:sz w:val="22"/>
          <w:szCs w:val="22"/>
        </w:rPr>
        <w:t>,</w:t>
      </w:r>
      <w:r w:rsidR="00CA7D58">
        <w:rPr>
          <w:rFonts w:ascii="Arial" w:hAnsi="Arial" w:cs="Arial"/>
          <w:b/>
          <w:caps/>
          <w:sz w:val="22"/>
          <w:szCs w:val="22"/>
        </w:rPr>
        <w:t xml:space="preserve"> </w:t>
      </w:r>
    </w:p>
    <w:p w14:paraId="4467A8CB" w14:textId="03AF3055" w:rsidR="007D1555" w:rsidRPr="00CA7D58" w:rsidRDefault="003906CB" w:rsidP="003906CB">
      <w:pPr>
        <w:jc w:val="center"/>
        <w:rPr>
          <w:rFonts w:ascii="Arial" w:hAnsi="Arial" w:cs="Arial"/>
          <w:b/>
          <w:sz w:val="22"/>
          <w:szCs w:val="22"/>
        </w:rPr>
      </w:pPr>
      <w:r w:rsidRPr="00CA7D58">
        <w:rPr>
          <w:rFonts w:ascii="Arial" w:hAnsi="Arial" w:cs="Arial"/>
          <w:b/>
          <w:sz w:val="22"/>
          <w:szCs w:val="22"/>
        </w:rPr>
        <w:t>UPON</w:t>
      </w:r>
      <w:r w:rsidR="008B4350" w:rsidRPr="00CA7D58">
        <w:rPr>
          <w:rFonts w:ascii="Arial" w:hAnsi="Arial" w:cs="Arial"/>
          <w:b/>
          <w:sz w:val="22"/>
          <w:szCs w:val="22"/>
        </w:rPr>
        <w:t xml:space="preserve"> HER</w:t>
      </w:r>
      <w:r w:rsidR="007D1555" w:rsidRPr="00CA7D58">
        <w:rPr>
          <w:rFonts w:ascii="Arial" w:hAnsi="Arial" w:cs="Arial"/>
          <w:b/>
          <w:sz w:val="22"/>
          <w:szCs w:val="22"/>
        </w:rPr>
        <w:t xml:space="preserve"> RETIREMENT FROM</w:t>
      </w:r>
      <w:r w:rsidR="00C4210A" w:rsidRPr="00CA7D58">
        <w:rPr>
          <w:rFonts w:ascii="Arial" w:hAnsi="Arial" w:cs="Arial"/>
          <w:b/>
          <w:sz w:val="22"/>
          <w:szCs w:val="22"/>
        </w:rPr>
        <w:t xml:space="preserve"> </w:t>
      </w:r>
      <w:r w:rsidRPr="00CA7D58">
        <w:rPr>
          <w:rFonts w:ascii="Arial" w:hAnsi="Arial" w:cs="Arial"/>
          <w:b/>
          <w:sz w:val="22"/>
          <w:szCs w:val="22"/>
        </w:rPr>
        <w:t xml:space="preserve">THE SOLANO COUNTY PROBATION </w:t>
      </w:r>
      <w:r w:rsidR="007D1555" w:rsidRPr="00CA7D58">
        <w:rPr>
          <w:rFonts w:ascii="Arial" w:hAnsi="Arial" w:cs="Arial"/>
          <w:b/>
          <w:sz w:val="22"/>
          <w:szCs w:val="22"/>
        </w:rPr>
        <w:t>DEPARTMENT</w:t>
      </w:r>
      <w:r w:rsidRPr="00CA7D58">
        <w:rPr>
          <w:rFonts w:ascii="Arial" w:hAnsi="Arial" w:cs="Arial"/>
          <w:b/>
          <w:sz w:val="22"/>
          <w:szCs w:val="22"/>
        </w:rPr>
        <w:t xml:space="preserve"> WITH </w:t>
      </w:r>
      <w:r w:rsidR="003C113A" w:rsidRPr="00CA7D58">
        <w:rPr>
          <w:rFonts w:ascii="Arial" w:hAnsi="Arial" w:cs="Arial"/>
          <w:b/>
          <w:sz w:val="22"/>
          <w:szCs w:val="22"/>
        </w:rPr>
        <w:t>31</w:t>
      </w:r>
      <w:r w:rsidRPr="00CA7D58">
        <w:rPr>
          <w:rFonts w:ascii="Arial" w:hAnsi="Arial" w:cs="Arial"/>
          <w:b/>
          <w:sz w:val="22"/>
          <w:szCs w:val="22"/>
        </w:rPr>
        <w:t xml:space="preserve"> YEARS OF DEDICATED SERVICE TO SOLANO COUNTY</w:t>
      </w:r>
    </w:p>
    <w:p w14:paraId="13517A9B" w14:textId="77777777" w:rsidR="00CA7D58" w:rsidRPr="002633C2" w:rsidRDefault="00CA7D58" w:rsidP="00342DC1">
      <w:pPr>
        <w:rPr>
          <w:rFonts w:ascii="Arial" w:hAnsi="Arial" w:cs="Arial"/>
          <w:b/>
        </w:rPr>
      </w:pPr>
    </w:p>
    <w:p w14:paraId="1F1CFAC7" w14:textId="2430F3B5" w:rsidR="00371FC9" w:rsidRPr="00CA7D58" w:rsidRDefault="00371FC9" w:rsidP="00371FC9">
      <w:pPr>
        <w:jc w:val="both"/>
        <w:rPr>
          <w:rFonts w:ascii="Arial" w:hAnsi="Arial" w:cs="Arial"/>
          <w:sz w:val="19"/>
          <w:szCs w:val="19"/>
        </w:rPr>
      </w:pPr>
      <w:bookmarkStart w:id="0" w:name="_Hlk105572627"/>
      <w:r w:rsidRPr="00CA7D58">
        <w:rPr>
          <w:rFonts w:ascii="Arial" w:hAnsi="Arial" w:cs="Arial"/>
          <w:b/>
          <w:sz w:val="19"/>
          <w:szCs w:val="19"/>
        </w:rPr>
        <w:t>WHEREAS</w:t>
      </w:r>
      <w:r w:rsidRPr="00CA7D58">
        <w:rPr>
          <w:rFonts w:ascii="Arial" w:hAnsi="Arial" w:cs="Arial"/>
          <w:sz w:val="19"/>
          <w:szCs w:val="19"/>
        </w:rPr>
        <w:t>,</w:t>
      </w:r>
      <w:r w:rsidR="00674C1E" w:rsidRPr="00CA7D58">
        <w:rPr>
          <w:rFonts w:ascii="Arial" w:hAnsi="Arial" w:cs="Arial"/>
          <w:sz w:val="19"/>
          <w:szCs w:val="19"/>
        </w:rPr>
        <w:t xml:space="preserve"> </w:t>
      </w:r>
      <w:r w:rsidR="00ED59D8" w:rsidRPr="00CA7D58">
        <w:rPr>
          <w:rFonts w:ascii="Arial" w:hAnsi="Arial" w:cs="Arial"/>
          <w:sz w:val="19"/>
          <w:szCs w:val="19"/>
        </w:rPr>
        <w:t>Shawna Albright began her distinguished career with the Solano County Probation Department on April 24, 1995, as a Group Counselor in the Juvenile Detention Facility</w:t>
      </w:r>
      <w:r w:rsidR="00CA7D58" w:rsidRPr="00CA7D58">
        <w:rPr>
          <w:rFonts w:ascii="Arial" w:hAnsi="Arial" w:cs="Arial"/>
          <w:sz w:val="19"/>
          <w:szCs w:val="19"/>
        </w:rPr>
        <w:t xml:space="preserve">. </w:t>
      </w:r>
      <w:r w:rsidR="00ED59D8" w:rsidRPr="00CA7D58">
        <w:rPr>
          <w:rFonts w:ascii="Arial" w:hAnsi="Arial" w:cs="Arial"/>
          <w:sz w:val="19"/>
          <w:szCs w:val="19"/>
        </w:rPr>
        <w:t>She advanced to Deputy Probation Officer on April 19, 199</w:t>
      </w:r>
      <w:r w:rsidR="00B9485F" w:rsidRPr="00CA7D58">
        <w:rPr>
          <w:rFonts w:ascii="Arial" w:hAnsi="Arial" w:cs="Arial"/>
          <w:sz w:val="19"/>
          <w:szCs w:val="19"/>
        </w:rPr>
        <w:t>8</w:t>
      </w:r>
      <w:r w:rsidR="00ED59D8" w:rsidRPr="00CA7D58">
        <w:rPr>
          <w:rFonts w:ascii="Arial" w:hAnsi="Arial" w:cs="Arial"/>
          <w:sz w:val="19"/>
          <w:szCs w:val="19"/>
        </w:rPr>
        <w:t>, was promoted to Senior Deputy Probation Officer on September 3, 2000, Supervising Deputy Probation Officer on June 18, 2006, Probation Services Manager on September 14, 2014, Deputy Director of Probation on February 25, 2018,</w:t>
      </w:r>
      <w:r w:rsidR="00B55806" w:rsidRPr="00CA7D58">
        <w:rPr>
          <w:rFonts w:ascii="Arial" w:hAnsi="Arial" w:cs="Arial"/>
          <w:sz w:val="19"/>
          <w:szCs w:val="19"/>
        </w:rPr>
        <w:t xml:space="preserve"> transitioning into the Division Chief assignment </w:t>
      </w:r>
      <w:r w:rsidR="009E411A" w:rsidRPr="00CA7D58">
        <w:rPr>
          <w:rFonts w:ascii="Arial" w:hAnsi="Arial" w:cs="Arial"/>
          <w:sz w:val="19"/>
          <w:szCs w:val="19"/>
        </w:rPr>
        <w:t xml:space="preserve">on May 29, </w:t>
      </w:r>
      <w:r w:rsidR="00060C09" w:rsidRPr="00CA7D58">
        <w:rPr>
          <w:rFonts w:ascii="Arial" w:hAnsi="Arial" w:cs="Arial"/>
          <w:sz w:val="19"/>
          <w:szCs w:val="19"/>
        </w:rPr>
        <w:t>2022,</w:t>
      </w:r>
      <w:r w:rsidR="00ED59D8" w:rsidRPr="00CA7D58">
        <w:rPr>
          <w:rFonts w:ascii="Arial" w:hAnsi="Arial" w:cs="Arial"/>
          <w:sz w:val="19"/>
          <w:szCs w:val="19"/>
        </w:rPr>
        <w:t xml:space="preserve"> and finally </w:t>
      </w:r>
      <w:r w:rsidR="008013C1">
        <w:rPr>
          <w:rFonts w:ascii="Arial" w:hAnsi="Arial" w:cs="Arial"/>
          <w:sz w:val="19"/>
          <w:szCs w:val="19"/>
        </w:rPr>
        <w:t xml:space="preserve">to the Assistant Director of Probation serving as the </w:t>
      </w:r>
      <w:r w:rsidR="00517B23" w:rsidRPr="00CA7D58">
        <w:rPr>
          <w:rFonts w:ascii="Arial" w:hAnsi="Arial" w:cs="Arial"/>
          <w:sz w:val="19"/>
          <w:szCs w:val="19"/>
        </w:rPr>
        <w:t xml:space="preserve">Chief Deputy </w:t>
      </w:r>
      <w:r w:rsidR="00445AFE" w:rsidRPr="00CA7D58">
        <w:rPr>
          <w:rFonts w:ascii="Arial" w:hAnsi="Arial" w:cs="Arial"/>
          <w:sz w:val="19"/>
          <w:szCs w:val="19"/>
        </w:rPr>
        <w:t>Probation Officer</w:t>
      </w:r>
      <w:r w:rsidR="00ED59D8" w:rsidRPr="00CA7D58">
        <w:rPr>
          <w:rFonts w:ascii="Arial" w:hAnsi="Arial" w:cs="Arial"/>
          <w:sz w:val="19"/>
          <w:szCs w:val="19"/>
        </w:rPr>
        <w:t xml:space="preserve"> on June 9, 2024, serving until her retirement on August 6, 2026; and</w:t>
      </w:r>
    </w:p>
    <w:p w14:paraId="34790C0D" w14:textId="77777777" w:rsidR="00371FC9" w:rsidRPr="00CA7D58" w:rsidRDefault="00371FC9" w:rsidP="00A60707">
      <w:pPr>
        <w:jc w:val="both"/>
        <w:rPr>
          <w:rFonts w:ascii="Arial" w:hAnsi="Arial" w:cs="Arial"/>
          <w:sz w:val="19"/>
          <w:szCs w:val="19"/>
        </w:rPr>
      </w:pPr>
    </w:p>
    <w:p w14:paraId="7A0E6A77" w14:textId="446E6756" w:rsidR="007D1555" w:rsidRPr="00CA7D58" w:rsidRDefault="00371FC9" w:rsidP="00A60707">
      <w:pPr>
        <w:jc w:val="both"/>
        <w:rPr>
          <w:rFonts w:ascii="Arial" w:hAnsi="Arial" w:cs="Arial"/>
          <w:sz w:val="19"/>
          <w:szCs w:val="19"/>
        </w:rPr>
      </w:pPr>
      <w:r w:rsidRPr="00CA7D58">
        <w:rPr>
          <w:rFonts w:ascii="Arial" w:hAnsi="Arial" w:cs="Arial"/>
          <w:b/>
          <w:sz w:val="19"/>
          <w:szCs w:val="19"/>
        </w:rPr>
        <w:t>WHEREAS</w:t>
      </w:r>
      <w:r w:rsidRPr="00CA7D58">
        <w:rPr>
          <w:rFonts w:ascii="Arial" w:hAnsi="Arial" w:cs="Arial"/>
          <w:sz w:val="19"/>
          <w:szCs w:val="19"/>
        </w:rPr>
        <w:t xml:space="preserve">, </w:t>
      </w:r>
      <w:r w:rsidR="00565D1A" w:rsidRPr="00CA7D58">
        <w:rPr>
          <w:rFonts w:ascii="Arial" w:hAnsi="Arial" w:cs="Arial"/>
          <w:sz w:val="19"/>
          <w:szCs w:val="19"/>
        </w:rPr>
        <w:t>throughout her career, Ms. Albright demonstrated unwavering dedication to the community, performing her duties with professionalism, compassion, and responsibility, and consistently striving to positively impact staff, clients, families, and community partners; and</w:t>
      </w:r>
    </w:p>
    <w:p w14:paraId="53B4F30D" w14:textId="77777777" w:rsidR="00517B23" w:rsidRPr="00CA7D58" w:rsidRDefault="00517B23" w:rsidP="00A60707">
      <w:pPr>
        <w:jc w:val="both"/>
        <w:rPr>
          <w:rFonts w:ascii="Arial" w:hAnsi="Arial" w:cs="Arial"/>
          <w:sz w:val="19"/>
          <w:szCs w:val="19"/>
        </w:rPr>
      </w:pPr>
    </w:p>
    <w:p w14:paraId="386535AB" w14:textId="7E08541C" w:rsidR="00C0244B" w:rsidRPr="00CA7D58" w:rsidRDefault="00517B23" w:rsidP="00A60707">
      <w:pPr>
        <w:jc w:val="both"/>
        <w:rPr>
          <w:rFonts w:ascii="Arial" w:hAnsi="Arial" w:cs="Arial"/>
          <w:bCs/>
          <w:sz w:val="19"/>
          <w:szCs w:val="19"/>
        </w:rPr>
      </w:pPr>
      <w:r w:rsidRPr="00CA7D58">
        <w:rPr>
          <w:rFonts w:ascii="Arial" w:hAnsi="Arial" w:cs="Arial"/>
          <w:b/>
          <w:sz w:val="19"/>
          <w:szCs w:val="19"/>
        </w:rPr>
        <w:t xml:space="preserve">WHEREAS, </w:t>
      </w:r>
      <w:r w:rsidR="002608CC" w:rsidRPr="00CA7D58">
        <w:rPr>
          <w:rFonts w:ascii="Arial" w:hAnsi="Arial" w:cs="Arial"/>
          <w:bCs/>
          <w:sz w:val="19"/>
          <w:szCs w:val="19"/>
        </w:rPr>
        <w:t>Ms. Albright</w:t>
      </w:r>
      <w:r w:rsidR="00FF05CF" w:rsidRPr="00CA7D58">
        <w:rPr>
          <w:rFonts w:ascii="Arial" w:hAnsi="Arial" w:cs="Arial"/>
          <w:bCs/>
          <w:sz w:val="19"/>
          <w:szCs w:val="19"/>
        </w:rPr>
        <w:t xml:space="preserve"> supervised and managed the Probation Enforcement Search Team, a</w:t>
      </w:r>
      <w:bookmarkEnd w:id="0"/>
      <w:r w:rsidR="00FF05CF" w:rsidRPr="00CA7D58">
        <w:rPr>
          <w:rFonts w:ascii="Arial" w:hAnsi="Arial" w:cs="Arial"/>
          <w:bCs/>
          <w:sz w:val="19"/>
          <w:szCs w:val="19"/>
        </w:rPr>
        <w:t xml:space="preserve">nd spearheaded the complex process of bringing arming to </w:t>
      </w:r>
      <w:r w:rsidR="00B2066A" w:rsidRPr="00CA7D58">
        <w:rPr>
          <w:rFonts w:ascii="Arial" w:hAnsi="Arial" w:cs="Arial"/>
          <w:bCs/>
          <w:sz w:val="19"/>
          <w:szCs w:val="19"/>
        </w:rPr>
        <w:t>the department</w:t>
      </w:r>
      <w:r w:rsidR="00561B60" w:rsidRPr="00CA7D58">
        <w:rPr>
          <w:rFonts w:ascii="Arial" w:hAnsi="Arial" w:cs="Arial"/>
          <w:bCs/>
          <w:sz w:val="19"/>
          <w:szCs w:val="19"/>
        </w:rPr>
        <w:t>, ensuring officer safety through the shifting caseloads created by AB 109</w:t>
      </w:r>
      <w:r w:rsidR="003B11C8" w:rsidRPr="00CA7D58">
        <w:rPr>
          <w:rFonts w:ascii="Arial" w:hAnsi="Arial" w:cs="Arial"/>
          <w:bCs/>
          <w:sz w:val="19"/>
          <w:szCs w:val="19"/>
        </w:rPr>
        <w:t>; and</w:t>
      </w:r>
    </w:p>
    <w:p w14:paraId="5B86B331" w14:textId="77777777" w:rsidR="009B2546" w:rsidRPr="00CA7D58" w:rsidRDefault="009B2546" w:rsidP="00A60707">
      <w:pPr>
        <w:jc w:val="both"/>
        <w:rPr>
          <w:rFonts w:ascii="Arial" w:hAnsi="Arial" w:cs="Arial"/>
          <w:b/>
          <w:sz w:val="19"/>
          <w:szCs w:val="19"/>
        </w:rPr>
      </w:pPr>
    </w:p>
    <w:p w14:paraId="15041738" w14:textId="139EB2A9" w:rsidR="00FE1F97" w:rsidRPr="00CA7D58" w:rsidRDefault="007D1555" w:rsidP="00A60707">
      <w:pPr>
        <w:jc w:val="both"/>
        <w:rPr>
          <w:rFonts w:ascii="Arial" w:hAnsi="Arial" w:cs="Arial"/>
          <w:sz w:val="19"/>
          <w:szCs w:val="19"/>
        </w:rPr>
      </w:pPr>
      <w:r w:rsidRPr="00CA7D58">
        <w:rPr>
          <w:rFonts w:ascii="Arial" w:hAnsi="Arial" w:cs="Arial"/>
          <w:b/>
          <w:sz w:val="19"/>
          <w:szCs w:val="19"/>
        </w:rPr>
        <w:t>WHEREAS</w:t>
      </w:r>
      <w:r w:rsidRPr="00CA7D58">
        <w:rPr>
          <w:rFonts w:ascii="Arial" w:hAnsi="Arial" w:cs="Arial"/>
          <w:sz w:val="19"/>
          <w:szCs w:val="19"/>
        </w:rPr>
        <w:t>,</w:t>
      </w:r>
      <w:r w:rsidR="005851DB" w:rsidRPr="00CA7D58">
        <w:rPr>
          <w:rFonts w:ascii="Arial" w:hAnsi="Arial" w:cs="Arial"/>
          <w:sz w:val="19"/>
          <w:szCs w:val="19"/>
        </w:rPr>
        <w:t xml:space="preserve"> </w:t>
      </w:r>
      <w:r w:rsidR="004017B7" w:rsidRPr="00CA7D58">
        <w:rPr>
          <w:rFonts w:ascii="Arial" w:hAnsi="Arial" w:cs="Arial"/>
          <w:sz w:val="19"/>
          <w:szCs w:val="19"/>
        </w:rPr>
        <w:t>Ms. Albright exhibited exemplary leadership across all divisions</w:t>
      </w:r>
      <w:r w:rsidR="00310346" w:rsidRPr="00CA7D58">
        <w:rPr>
          <w:rFonts w:ascii="Arial" w:hAnsi="Arial" w:cs="Arial"/>
          <w:sz w:val="19"/>
          <w:szCs w:val="19"/>
        </w:rPr>
        <w:t xml:space="preserve"> (Adult, Juvenile, and Institutions)</w:t>
      </w:r>
      <w:r w:rsidR="004017B7" w:rsidRPr="00CA7D58">
        <w:rPr>
          <w:rFonts w:ascii="Arial" w:hAnsi="Arial" w:cs="Arial"/>
          <w:sz w:val="19"/>
          <w:szCs w:val="19"/>
        </w:rPr>
        <w:t>, improving each area she served, and successfully completed the Solano County Leadership Academy in March 2016; and</w:t>
      </w:r>
      <w:r w:rsidR="00A43ECD" w:rsidRPr="00CA7D58">
        <w:rPr>
          <w:rFonts w:ascii="Arial" w:hAnsi="Arial" w:cs="Arial"/>
          <w:sz w:val="19"/>
          <w:szCs w:val="19"/>
        </w:rPr>
        <w:t xml:space="preserve"> </w:t>
      </w:r>
    </w:p>
    <w:p w14:paraId="73AA7B2E" w14:textId="6E448C91" w:rsidR="00E57F38" w:rsidRPr="00CA7D58" w:rsidRDefault="00E57F38" w:rsidP="00A60707">
      <w:pPr>
        <w:jc w:val="both"/>
        <w:rPr>
          <w:rFonts w:ascii="Arial" w:hAnsi="Arial" w:cs="Arial"/>
          <w:sz w:val="19"/>
          <w:szCs w:val="19"/>
        </w:rPr>
      </w:pPr>
    </w:p>
    <w:p w14:paraId="56D1966D" w14:textId="0337C323" w:rsidR="00E57F38" w:rsidRPr="00CA7D58" w:rsidRDefault="00E57F38" w:rsidP="00A60707">
      <w:pPr>
        <w:jc w:val="both"/>
        <w:rPr>
          <w:rFonts w:ascii="Arial" w:hAnsi="Arial" w:cs="Arial"/>
          <w:sz w:val="19"/>
          <w:szCs w:val="19"/>
        </w:rPr>
      </w:pPr>
      <w:r w:rsidRPr="00CA7D58">
        <w:rPr>
          <w:rFonts w:ascii="Arial" w:hAnsi="Arial" w:cs="Arial"/>
          <w:b/>
          <w:bCs/>
          <w:sz w:val="19"/>
          <w:szCs w:val="19"/>
        </w:rPr>
        <w:t>WHEREAS</w:t>
      </w:r>
      <w:r w:rsidRPr="00CA7D58">
        <w:rPr>
          <w:rFonts w:ascii="Arial" w:hAnsi="Arial" w:cs="Arial"/>
          <w:sz w:val="19"/>
          <w:szCs w:val="19"/>
        </w:rPr>
        <w:t xml:space="preserve">, </w:t>
      </w:r>
      <w:r w:rsidR="009D18F4" w:rsidRPr="00CA7D58">
        <w:rPr>
          <w:rFonts w:ascii="Arial" w:hAnsi="Arial" w:cs="Arial"/>
          <w:sz w:val="19"/>
          <w:szCs w:val="19"/>
        </w:rPr>
        <w:t>Ms. Albright’s</w:t>
      </w:r>
      <w:r w:rsidR="00F7246E" w:rsidRPr="00CA7D58">
        <w:rPr>
          <w:rFonts w:ascii="Arial" w:hAnsi="Arial" w:cs="Arial"/>
          <w:sz w:val="19"/>
          <w:szCs w:val="19"/>
        </w:rPr>
        <w:t xml:space="preserve"> commitment to staff training and development is evident, having developed Title IV-E Case Plan training for staff, courts, and agencies, served as Training Manager, created Field Officer Safety training, and established a department mentoring program to foster leadership and growth; and</w:t>
      </w:r>
    </w:p>
    <w:p w14:paraId="2E066DBF" w14:textId="47ACF394" w:rsidR="00311307" w:rsidRPr="00CA7D58" w:rsidRDefault="00311307" w:rsidP="00A60707">
      <w:pPr>
        <w:jc w:val="both"/>
        <w:rPr>
          <w:rFonts w:ascii="Arial" w:hAnsi="Arial" w:cs="Arial"/>
          <w:sz w:val="19"/>
          <w:szCs w:val="19"/>
        </w:rPr>
      </w:pPr>
    </w:p>
    <w:p w14:paraId="7F65951A" w14:textId="4A38BF1B" w:rsidR="000C7583" w:rsidRPr="00CA7D58" w:rsidRDefault="000C7583" w:rsidP="000C7583">
      <w:pPr>
        <w:jc w:val="both"/>
        <w:rPr>
          <w:rFonts w:ascii="Arial" w:hAnsi="Arial" w:cs="Arial"/>
          <w:color w:val="FF0000"/>
          <w:sz w:val="19"/>
          <w:szCs w:val="19"/>
        </w:rPr>
      </w:pPr>
      <w:r w:rsidRPr="00CA7D58">
        <w:rPr>
          <w:rFonts w:ascii="Arial" w:hAnsi="Arial" w:cs="Arial"/>
          <w:b/>
          <w:sz w:val="19"/>
          <w:szCs w:val="19"/>
        </w:rPr>
        <w:t>WHEREAS</w:t>
      </w:r>
      <w:r w:rsidRPr="00CA7D58">
        <w:rPr>
          <w:rFonts w:ascii="Arial" w:hAnsi="Arial" w:cs="Arial"/>
          <w:sz w:val="19"/>
          <w:szCs w:val="19"/>
        </w:rPr>
        <w:t>,</w:t>
      </w:r>
      <w:r w:rsidRPr="00CA7D58">
        <w:rPr>
          <w:rFonts w:ascii="Arial" w:hAnsi="Arial" w:cs="Arial"/>
          <w:b/>
          <w:sz w:val="19"/>
          <w:szCs w:val="19"/>
        </w:rPr>
        <w:t xml:space="preserve"> </w:t>
      </w:r>
      <w:r w:rsidR="00382839" w:rsidRPr="00CA7D58">
        <w:rPr>
          <w:rFonts w:ascii="Arial" w:hAnsi="Arial" w:cs="Arial"/>
          <w:sz w:val="19"/>
          <w:szCs w:val="19"/>
        </w:rPr>
        <w:t>Ms. Albright proved to be an outstanding administrator, responsive to staff input, advancing departmental policies for evidence-based programs, balancing officer safety, implementing core correctional practices,</w:t>
      </w:r>
      <w:r w:rsidR="00310346" w:rsidRPr="00CA7D58">
        <w:rPr>
          <w:rFonts w:ascii="Arial" w:hAnsi="Arial" w:cs="Arial"/>
          <w:sz w:val="19"/>
          <w:szCs w:val="19"/>
        </w:rPr>
        <w:t xml:space="preserve"> </w:t>
      </w:r>
      <w:r w:rsidR="00382839" w:rsidRPr="00CA7D58">
        <w:rPr>
          <w:rFonts w:ascii="Arial" w:hAnsi="Arial" w:cs="Arial"/>
          <w:sz w:val="19"/>
          <w:szCs w:val="19"/>
        </w:rPr>
        <w:t>and modernizing staff evaluation formats; an</w:t>
      </w:r>
      <w:r w:rsidR="00990455" w:rsidRPr="00CA7D58">
        <w:rPr>
          <w:rFonts w:ascii="Arial" w:hAnsi="Arial" w:cs="Arial"/>
          <w:sz w:val="19"/>
          <w:szCs w:val="19"/>
        </w:rPr>
        <w:t>d</w:t>
      </w:r>
    </w:p>
    <w:p w14:paraId="30607497" w14:textId="77777777" w:rsidR="000C7583" w:rsidRPr="00CA7D58" w:rsidRDefault="000C7583" w:rsidP="00A60707">
      <w:pPr>
        <w:jc w:val="both"/>
        <w:rPr>
          <w:rFonts w:ascii="Arial" w:hAnsi="Arial" w:cs="Arial"/>
          <w:sz w:val="19"/>
          <w:szCs w:val="19"/>
        </w:rPr>
      </w:pPr>
    </w:p>
    <w:p w14:paraId="59BFDE32" w14:textId="272DD3E1" w:rsidR="00311307" w:rsidRPr="00CA7D58" w:rsidRDefault="00311307" w:rsidP="00A60707">
      <w:pPr>
        <w:jc w:val="both"/>
        <w:rPr>
          <w:rFonts w:ascii="Arial" w:hAnsi="Arial" w:cs="Arial"/>
          <w:sz w:val="19"/>
          <w:szCs w:val="19"/>
        </w:rPr>
      </w:pPr>
      <w:r w:rsidRPr="00CA7D58">
        <w:rPr>
          <w:rFonts w:ascii="Arial" w:hAnsi="Arial" w:cs="Arial"/>
          <w:b/>
          <w:sz w:val="19"/>
          <w:szCs w:val="19"/>
        </w:rPr>
        <w:t>WHEREAS</w:t>
      </w:r>
      <w:r w:rsidRPr="00CA7D58">
        <w:rPr>
          <w:rFonts w:ascii="Arial" w:hAnsi="Arial" w:cs="Arial"/>
          <w:sz w:val="19"/>
          <w:szCs w:val="19"/>
        </w:rPr>
        <w:t xml:space="preserve">, </w:t>
      </w:r>
      <w:r w:rsidR="00215667" w:rsidRPr="00CA7D58">
        <w:rPr>
          <w:rFonts w:ascii="Arial" w:hAnsi="Arial" w:cs="Arial"/>
          <w:sz w:val="19"/>
          <w:szCs w:val="19"/>
        </w:rPr>
        <w:t xml:space="preserve">her excellence as Chief </w:t>
      </w:r>
      <w:r w:rsidR="00990455" w:rsidRPr="00CA7D58">
        <w:rPr>
          <w:rFonts w:ascii="Arial" w:hAnsi="Arial" w:cs="Arial"/>
          <w:sz w:val="19"/>
          <w:szCs w:val="19"/>
        </w:rPr>
        <w:t>Deputy</w:t>
      </w:r>
      <w:r w:rsidR="00215667" w:rsidRPr="00CA7D58">
        <w:rPr>
          <w:rFonts w:ascii="Arial" w:hAnsi="Arial" w:cs="Arial"/>
          <w:sz w:val="19"/>
          <w:szCs w:val="19"/>
        </w:rPr>
        <w:t xml:space="preserve"> </w:t>
      </w:r>
      <w:r w:rsidR="00477469" w:rsidRPr="00CA7D58">
        <w:rPr>
          <w:rFonts w:ascii="Arial" w:hAnsi="Arial" w:cs="Arial"/>
          <w:sz w:val="19"/>
          <w:szCs w:val="19"/>
        </w:rPr>
        <w:t xml:space="preserve">Probation </w:t>
      </w:r>
      <w:r w:rsidR="00215667" w:rsidRPr="00CA7D58">
        <w:rPr>
          <w:rFonts w:ascii="Arial" w:hAnsi="Arial" w:cs="Arial"/>
          <w:sz w:val="19"/>
          <w:szCs w:val="19"/>
        </w:rPr>
        <w:t xml:space="preserve">Officer benefited the entire organization, </w:t>
      </w:r>
      <w:r w:rsidR="003B409C" w:rsidRPr="00CA7D58">
        <w:rPr>
          <w:rFonts w:ascii="Arial" w:hAnsi="Arial" w:cs="Arial"/>
          <w:sz w:val="19"/>
          <w:szCs w:val="19"/>
        </w:rPr>
        <w:t>and will leave a legacy through</w:t>
      </w:r>
      <w:r w:rsidR="00215667" w:rsidRPr="00CA7D58">
        <w:rPr>
          <w:rFonts w:ascii="Arial" w:hAnsi="Arial" w:cs="Arial"/>
          <w:sz w:val="19"/>
          <w:szCs w:val="19"/>
        </w:rPr>
        <w:t xml:space="preserve"> </w:t>
      </w:r>
      <w:r w:rsidR="00990455" w:rsidRPr="00CA7D58">
        <w:rPr>
          <w:rFonts w:ascii="Arial" w:hAnsi="Arial" w:cs="Arial"/>
          <w:sz w:val="19"/>
          <w:szCs w:val="19"/>
        </w:rPr>
        <w:t xml:space="preserve">her </w:t>
      </w:r>
      <w:r w:rsidR="00215667" w:rsidRPr="00CA7D58">
        <w:rPr>
          <w:rFonts w:ascii="Arial" w:hAnsi="Arial" w:cs="Arial"/>
          <w:sz w:val="19"/>
          <w:szCs w:val="19"/>
        </w:rPr>
        <w:t xml:space="preserve">instrumental role in establishing the </w:t>
      </w:r>
      <w:r w:rsidR="003B11C8" w:rsidRPr="00CA7D58">
        <w:rPr>
          <w:rFonts w:ascii="Arial" w:hAnsi="Arial" w:cs="Arial"/>
          <w:sz w:val="19"/>
          <w:szCs w:val="19"/>
        </w:rPr>
        <w:t xml:space="preserve">Solano </w:t>
      </w:r>
      <w:r w:rsidR="00215667" w:rsidRPr="00CA7D58">
        <w:rPr>
          <w:rFonts w:ascii="Arial" w:hAnsi="Arial" w:cs="Arial"/>
          <w:sz w:val="19"/>
          <w:szCs w:val="19"/>
        </w:rPr>
        <w:t>THRIVE C</w:t>
      </w:r>
      <w:r w:rsidR="00990455" w:rsidRPr="00CA7D58">
        <w:rPr>
          <w:rFonts w:ascii="Arial" w:hAnsi="Arial" w:cs="Arial"/>
          <w:sz w:val="19"/>
          <w:szCs w:val="19"/>
        </w:rPr>
        <w:t>enter</w:t>
      </w:r>
      <w:r w:rsidR="00215667" w:rsidRPr="00CA7D58">
        <w:rPr>
          <w:rFonts w:ascii="Arial" w:hAnsi="Arial" w:cs="Arial"/>
          <w:sz w:val="19"/>
          <w:szCs w:val="19"/>
        </w:rPr>
        <w:t xml:space="preserve"> (Transforming Hope into Resilience, Inspiration, Vision, and Empowerment) for prevention and early intervention services, securing grant funding, and uniting county and community partners to support youth and families; and</w:t>
      </w:r>
    </w:p>
    <w:p w14:paraId="58FB8207" w14:textId="77777777" w:rsidR="003E56F6" w:rsidRPr="00CA7D58" w:rsidRDefault="003E56F6" w:rsidP="00A60707">
      <w:pPr>
        <w:jc w:val="both"/>
        <w:rPr>
          <w:rFonts w:ascii="Arial" w:hAnsi="Arial" w:cs="Arial"/>
          <w:sz w:val="19"/>
          <w:szCs w:val="19"/>
        </w:rPr>
      </w:pPr>
    </w:p>
    <w:p w14:paraId="1D6422DE" w14:textId="199C2C5F" w:rsidR="0029595B" w:rsidRPr="00CA7D58" w:rsidRDefault="0029595B" w:rsidP="00A60707">
      <w:pPr>
        <w:jc w:val="both"/>
        <w:rPr>
          <w:rFonts w:ascii="Arial" w:hAnsi="Arial" w:cs="Arial"/>
          <w:sz w:val="19"/>
          <w:szCs w:val="19"/>
        </w:rPr>
      </w:pPr>
      <w:r w:rsidRPr="00CA7D58">
        <w:rPr>
          <w:rFonts w:ascii="Arial" w:hAnsi="Arial" w:cs="Arial"/>
          <w:b/>
          <w:sz w:val="19"/>
          <w:szCs w:val="19"/>
        </w:rPr>
        <w:t>WHEREAS</w:t>
      </w:r>
      <w:r w:rsidRPr="00CA7D58">
        <w:rPr>
          <w:rFonts w:ascii="Arial" w:hAnsi="Arial" w:cs="Arial"/>
          <w:sz w:val="19"/>
          <w:szCs w:val="19"/>
        </w:rPr>
        <w:t>,</w:t>
      </w:r>
      <w:r w:rsidRPr="00CA7D58">
        <w:rPr>
          <w:rFonts w:ascii="Arial" w:hAnsi="Arial" w:cs="Arial"/>
          <w:b/>
          <w:sz w:val="19"/>
          <w:szCs w:val="19"/>
        </w:rPr>
        <w:t xml:space="preserve"> </w:t>
      </w:r>
      <w:r w:rsidR="00B560AE" w:rsidRPr="00CA7D58">
        <w:rPr>
          <w:rFonts w:ascii="Arial" w:hAnsi="Arial" w:cs="Arial"/>
          <w:sz w:val="19"/>
          <w:szCs w:val="19"/>
        </w:rPr>
        <w:t xml:space="preserve">Ms. </w:t>
      </w:r>
      <w:r w:rsidR="00B40FED" w:rsidRPr="00CA7D58">
        <w:rPr>
          <w:rFonts w:ascii="Arial" w:hAnsi="Arial" w:cs="Arial"/>
          <w:sz w:val="19"/>
          <w:szCs w:val="19"/>
        </w:rPr>
        <w:t>Albright</w:t>
      </w:r>
      <w:r w:rsidR="003E40B1" w:rsidRPr="00CA7D58">
        <w:rPr>
          <w:rFonts w:ascii="Arial" w:hAnsi="Arial" w:cs="Arial"/>
          <w:sz w:val="19"/>
          <w:szCs w:val="19"/>
        </w:rPr>
        <w:t xml:space="preserve"> has performed her duties throughout her years of service in a professional, compassionate, and responsible manner. </w:t>
      </w:r>
      <w:r w:rsidR="00A50F0C" w:rsidRPr="00CA7D58">
        <w:rPr>
          <w:rFonts w:ascii="Arial" w:hAnsi="Arial" w:cs="Arial"/>
          <w:sz w:val="19"/>
          <w:szCs w:val="19"/>
        </w:rPr>
        <w:t>Ms. Albright</w:t>
      </w:r>
      <w:r w:rsidR="003E40B1" w:rsidRPr="00CA7D58">
        <w:rPr>
          <w:rFonts w:ascii="Arial" w:hAnsi="Arial" w:cs="Arial"/>
          <w:sz w:val="19"/>
          <w:szCs w:val="19"/>
        </w:rPr>
        <w:t xml:space="preserve"> </w:t>
      </w:r>
      <w:r w:rsidR="002633C2" w:rsidRPr="00CA7D58">
        <w:rPr>
          <w:rFonts w:ascii="Arial" w:hAnsi="Arial" w:cs="Arial"/>
          <w:sz w:val="19"/>
          <w:szCs w:val="19"/>
        </w:rPr>
        <w:t xml:space="preserve">consistently </w:t>
      </w:r>
      <w:r w:rsidR="003E40B1" w:rsidRPr="00CA7D58">
        <w:rPr>
          <w:rFonts w:ascii="Arial" w:hAnsi="Arial" w:cs="Arial"/>
          <w:sz w:val="19"/>
          <w:szCs w:val="19"/>
        </w:rPr>
        <w:t xml:space="preserve">displayed </w:t>
      </w:r>
      <w:r w:rsidR="00641423" w:rsidRPr="00CA7D58">
        <w:rPr>
          <w:rFonts w:ascii="Arial" w:hAnsi="Arial" w:cs="Arial"/>
          <w:sz w:val="19"/>
          <w:szCs w:val="19"/>
        </w:rPr>
        <w:t xml:space="preserve">a strong </w:t>
      </w:r>
      <w:r w:rsidR="003E40B1" w:rsidRPr="00CA7D58">
        <w:rPr>
          <w:rFonts w:ascii="Arial" w:hAnsi="Arial" w:cs="Arial"/>
          <w:sz w:val="19"/>
          <w:szCs w:val="19"/>
        </w:rPr>
        <w:t>commitment to</w:t>
      </w:r>
      <w:r w:rsidR="002633C2" w:rsidRPr="00CA7D58">
        <w:rPr>
          <w:rFonts w:ascii="Arial" w:hAnsi="Arial" w:cs="Arial"/>
          <w:sz w:val="19"/>
          <w:szCs w:val="19"/>
        </w:rPr>
        <w:t xml:space="preserve"> </w:t>
      </w:r>
      <w:r w:rsidR="00641423" w:rsidRPr="00CA7D58">
        <w:rPr>
          <w:rFonts w:ascii="Arial" w:hAnsi="Arial" w:cs="Arial"/>
          <w:sz w:val="19"/>
          <w:szCs w:val="19"/>
        </w:rPr>
        <w:t xml:space="preserve">the </w:t>
      </w:r>
      <w:r w:rsidR="003E40B1" w:rsidRPr="00CA7D58">
        <w:rPr>
          <w:rFonts w:ascii="Arial" w:hAnsi="Arial" w:cs="Arial"/>
          <w:sz w:val="19"/>
          <w:szCs w:val="19"/>
        </w:rPr>
        <w:t>Solano County Probation Department</w:t>
      </w:r>
      <w:r w:rsidR="002633C2" w:rsidRPr="00CA7D58">
        <w:rPr>
          <w:rFonts w:ascii="Arial" w:hAnsi="Arial" w:cs="Arial"/>
          <w:sz w:val="19"/>
          <w:szCs w:val="19"/>
        </w:rPr>
        <w:t>’s mission</w:t>
      </w:r>
      <w:r w:rsidR="003E40B1" w:rsidRPr="00CA7D58">
        <w:rPr>
          <w:rFonts w:ascii="Arial" w:hAnsi="Arial" w:cs="Arial"/>
          <w:sz w:val="19"/>
          <w:szCs w:val="19"/>
        </w:rPr>
        <w:t xml:space="preserve"> to </w:t>
      </w:r>
      <w:r w:rsidR="00CE383E" w:rsidRPr="00CA7D58">
        <w:rPr>
          <w:rFonts w:ascii="Arial" w:hAnsi="Arial" w:cs="Arial"/>
          <w:sz w:val="19"/>
          <w:szCs w:val="19"/>
        </w:rPr>
        <w:t>reduce recidivism</w:t>
      </w:r>
      <w:r w:rsidR="00E37953" w:rsidRPr="00CA7D58">
        <w:rPr>
          <w:rFonts w:ascii="Arial" w:hAnsi="Arial" w:cs="Arial"/>
          <w:sz w:val="19"/>
          <w:szCs w:val="19"/>
        </w:rPr>
        <w:t>, improve community safety, and</w:t>
      </w:r>
      <w:r w:rsidR="00E57F38" w:rsidRPr="00CA7D58">
        <w:rPr>
          <w:rFonts w:ascii="Arial" w:hAnsi="Arial" w:cs="Arial"/>
          <w:sz w:val="19"/>
          <w:szCs w:val="19"/>
        </w:rPr>
        <w:t xml:space="preserve"> </w:t>
      </w:r>
      <w:r w:rsidR="003E40B1" w:rsidRPr="00CA7D58">
        <w:rPr>
          <w:rFonts w:ascii="Arial" w:hAnsi="Arial" w:cs="Arial"/>
          <w:sz w:val="19"/>
          <w:szCs w:val="19"/>
        </w:rPr>
        <w:t xml:space="preserve">positively impact </w:t>
      </w:r>
      <w:r w:rsidR="00E57F38" w:rsidRPr="00CA7D58">
        <w:rPr>
          <w:rFonts w:ascii="Arial" w:hAnsi="Arial" w:cs="Arial"/>
          <w:sz w:val="19"/>
          <w:szCs w:val="19"/>
        </w:rPr>
        <w:t>clients and</w:t>
      </w:r>
      <w:r w:rsidR="003E40B1" w:rsidRPr="00CA7D58">
        <w:rPr>
          <w:rFonts w:ascii="Arial" w:hAnsi="Arial" w:cs="Arial"/>
          <w:sz w:val="19"/>
          <w:szCs w:val="19"/>
        </w:rPr>
        <w:t xml:space="preserve"> their families</w:t>
      </w:r>
      <w:r w:rsidR="00A60707" w:rsidRPr="00CA7D58">
        <w:rPr>
          <w:rFonts w:ascii="Arial" w:hAnsi="Arial" w:cs="Arial"/>
          <w:sz w:val="19"/>
          <w:szCs w:val="19"/>
        </w:rPr>
        <w:t>.</w:t>
      </w:r>
    </w:p>
    <w:p w14:paraId="259A520D" w14:textId="77777777" w:rsidR="007D1555" w:rsidRPr="00CA7D58" w:rsidRDefault="007D1555" w:rsidP="00A60707">
      <w:pPr>
        <w:jc w:val="both"/>
        <w:rPr>
          <w:rFonts w:ascii="Arial" w:hAnsi="Arial" w:cs="Arial"/>
          <w:sz w:val="19"/>
          <w:szCs w:val="19"/>
        </w:rPr>
      </w:pPr>
    </w:p>
    <w:p w14:paraId="31BBE37F" w14:textId="208FA631" w:rsidR="00105AF7" w:rsidRPr="00CA7D58" w:rsidRDefault="007D1555" w:rsidP="00A60707">
      <w:pPr>
        <w:jc w:val="both"/>
        <w:rPr>
          <w:rFonts w:ascii="Arial" w:hAnsi="Arial" w:cs="Arial"/>
          <w:sz w:val="19"/>
          <w:szCs w:val="19"/>
        </w:rPr>
      </w:pPr>
      <w:r w:rsidRPr="00CA7D58">
        <w:rPr>
          <w:rFonts w:ascii="Arial" w:hAnsi="Arial" w:cs="Arial"/>
          <w:b/>
          <w:sz w:val="19"/>
          <w:szCs w:val="19"/>
        </w:rPr>
        <w:t xml:space="preserve">NOW, THEREFORE BE IT RESOLVED, </w:t>
      </w:r>
      <w:r w:rsidR="00B40FED" w:rsidRPr="00CA7D58">
        <w:rPr>
          <w:rFonts w:ascii="Arial" w:hAnsi="Arial" w:cs="Arial"/>
          <w:sz w:val="19"/>
          <w:szCs w:val="19"/>
        </w:rPr>
        <w:t>that the Solano County Board of Supervisors hereby honors and recognizes Ms. Shawna Albright for her 31 years of dedicated service to the citizens of Solano County, and wishes her continued success, happiness, and a well-deserved retirement.</w:t>
      </w:r>
    </w:p>
    <w:p w14:paraId="4D7ACC55" w14:textId="77777777" w:rsidR="00105AF7" w:rsidRPr="00CA7D58" w:rsidRDefault="00105AF7" w:rsidP="007D1555">
      <w:pPr>
        <w:jc w:val="both"/>
        <w:rPr>
          <w:rFonts w:ascii="Arial" w:hAnsi="Arial" w:cs="Arial"/>
          <w:sz w:val="19"/>
          <w:szCs w:val="19"/>
        </w:rPr>
      </w:pPr>
    </w:p>
    <w:p w14:paraId="2AE339BA" w14:textId="690AFE41" w:rsidR="007D1555" w:rsidRPr="00CA7D58" w:rsidRDefault="007D1555" w:rsidP="007D1555">
      <w:pPr>
        <w:tabs>
          <w:tab w:val="left" w:pos="0"/>
          <w:tab w:val="left" w:pos="1620"/>
        </w:tabs>
        <w:jc w:val="both"/>
        <w:outlineLvl w:val="0"/>
        <w:rPr>
          <w:rFonts w:ascii="Arial" w:hAnsi="Arial" w:cs="Arial"/>
          <w:sz w:val="19"/>
          <w:szCs w:val="19"/>
        </w:rPr>
      </w:pPr>
      <w:r w:rsidRPr="00CA7D58">
        <w:rPr>
          <w:rFonts w:ascii="Arial" w:hAnsi="Arial" w:cs="Arial"/>
          <w:sz w:val="19"/>
          <w:szCs w:val="19"/>
        </w:rPr>
        <w:t xml:space="preserve">Dated this </w:t>
      </w:r>
      <w:r w:rsidR="00032019" w:rsidRPr="00CA7D58">
        <w:rPr>
          <w:rFonts w:ascii="Arial" w:hAnsi="Arial" w:cs="Arial"/>
          <w:sz w:val="19"/>
          <w:szCs w:val="19"/>
        </w:rPr>
        <w:t>28</w:t>
      </w:r>
      <w:r w:rsidR="00342DC1" w:rsidRPr="00342DC1">
        <w:rPr>
          <w:rFonts w:ascii="Arial" w:hAnsi="Arial" w:cs="Arial"/>
          <w:sz w:val="19"/>
          <w:szCs w:val="19"/>
          <w:vertAlign w:val="superscript"/>
        </w:rPr>
        <w:t>th</w:t>
      </w:r>
      <w:r w:rsidR="00342DC1">
        <w:rPr>
          <w:rFonts w:ascii="Arial" w:hAnsi="Arial" w:cs="Arial"/>
          <w:sz w:val="19"/>
          <w:szCs w:val="19"/>
        </w:rPr>
        <w:t xml:space="preserve"> </w:t>
      </w:r>
      <w:r w:rsidR="005E122B" w:rsidRPr="00CA7D58">
        <w:rPr>
          <w:rFonts w:ascii="Arial" w:hAnsi="Arial" w:cs="Arial"/>
          <w:sz w:val="19"/>
          <w:szCs w:val="19"/>
        </w:rPr>
        <w:t>day of</w:t>
      </w:r>
      <w:r w:rsidR="000D7C1C" w:rsidRPr="00CA7D58">
        <w:rPr>
          <w:rFonts w:ascii="Arial" w:hAnsi="Arial" w:cs="Arial"/>
          <w:sz w:val="19"/>
          <w:szCs w:val="19"/>
        </w:rPr>
        <w:t xml:space="preserve"> </w:t>
      </w:r>
      <w:r w:rsidR="00032019" w:rsidRPr="00CA7D58">
        <w:rPr>
          <w:rFonts w:ascii="Arial" w:hAnsi="Arial" w:cs="Arial"/>
          <w:sz w:val="19"/>
          <w:szCs w:val="19"/>
        </w:rPr>
        <w:t>July</w:t>
      </w:r>
      <w:r w:rsidR="005E122B" w:rsidRPr="00CA7D58">
        <w:rPr>
          <w:rFonts w:ascii="Arial" w:hAnsi="Arial" w:cs="Arial"/>
          <w:sz w:val="19"/>
          <w:szCs w:val="19"/>
        </w:rPr>
        <w:t xml:space="preserve"> 20</w:t>
      </w:r>
      <w:r w:rsidR="00F14A08" w:rsidRPr="00CA7D58">
        <w:rPr>
          <w:rFonts w:ascii="Arial" w:hAnsi="Arial" w:cs="Arial"/>
          <w:sz w:val="19"/>
          <w:szCs w:val="19"/>
        </w:rPr>
        <w:t>2</w:t>
      </w:r>
      <w:r w:rsidR="00032019" w:rsidRPr="00CA7D58">
        <w:rPr>
          <w:rFonts w:ascii="Arial" w:hAnsi="Arial" w:cs="Arial"/>
          <w:sz w:val="19"/>
          <w:szCs w:val="19"/>
        </w:rPr>
        <w:t>6</w:t>
      </w:r>
      <w:r w:rsidRPr="00CA7D58">
        <w:rPr>
          <w:rFonts w:ascii="Arial" w:hAnsi="Arial" w:cs="Arial"/>
          <w:sz w:val="19"/>
          <w:szCs w:val="19"/>
        </w:rPr>
        <w:tab/>
      </w:r>
      <w:r w:rsidRPr="00CA7D58">
        <w:rPr>
          <w:rFonts w:ascii="Arial" w:hAnsi="Arial" w:cs="Arial"/>
          <w:sz w:val="19"/>
          <w:szCs w:val="19"/>
        </w:rPr>
        <w:tab/>
      </w:r>
      <w:r w:rsidRPr="00CA7D58">
        <w:rPr>
          <w:rFonts w:ascii="Arial" w:hAnsi="Arial" w:cs="Arial"/>
          <w:sz w:val="19"/>
          <w:szCs w:val="19"/>
        </w:rPr>
        <w:tab/>
      </w:r>
    </w:p>
    <w:p w14:paraId="741113BE" w14:textId="77777777" w:rsidR="00105AF7" w:rsidRPr="00CA7D58" w:rsidRDefault="00105AF7" w:rsidP="007D1555">
      <w:pPr>
        <w:tabs>
          <w:tab w:val="left" w:pos="0"/>
          <w:tab w:val="left" w:pos="1620"/>
        </w:tabs>
        <w:jc w:val="both"/>
        <w:outlineLvl w:val="0"/>
        <w:rPr>
          <w:rFonts w:ascii="Arial" w:hAnsi="Arial" w:cs="Arial"/>
          <w:sz w:val="19"/>
          <w:szCs w:val="19"/>
        </w:rPr>
      </w:pPr>
    </w:p>
    <w:p w14:paraId="1E2684C1" w14:textId="40F546FB" w:rsidR="00971A15" w:rsidRPr="00CA7D58" w:rsidRDefault="00971A15" w:rsidP="00971A15">
      <w:pPr>
        <w:ind w:left="5040"/>
        <w:rPr>
          <w:rFonts w:ascii="Arial" w:hAnsi="Arial" w:cs="Arial"/>
          <w:sz w:val="20"/>
          <w:szCs w:val="20"/>
        </w:rPr>
      </w:pPr>
      <w:r w:rsidRPr="00CA7D58">
        <w:rPr>
          <w:rFonts w:ascii="Arial" w:hAnsi="Arial" w:cs="Arial"/>
          <w:sz w:val="20"/>
          <w:szCs w:val="20"/>
        </w:rPr>
        <w:t>_________________________________</w:t>
      </w:r>
    </w:p>
    <w:p w14:paraId="639437A5" w14:textId="16823065" w:rsidR="00AD5B18" w:rsidRPr="00CA7D58" w:rsidRDefault="00032019" w:rsidP="00AD5B18">
      <w:pPr>
        <w:ind w:left="4320" w:firstLine="720"/>
        <w:rPr>
          <w:rFonts w:ascii="Arial" w:hAnsi="Arial" w:cs="Arial"/>
          <w:bCs/>
          <w:sz w:val="20"/>
          <w:szCs w:val="20"/>
        </w:rPr>
      </w:pPr>
      <w:r w:rsidRPr="00CA7D58">
        <w:rPr>
          <w:rFonts w:ascii="Arial" w:hAnsi="Arial" w:cs="Arial"/>
          <w:bCs/>
          <w:caps/>
          <w:sz w:val="20"/>
          <w:szCs w:val="20"/>
        </w:rPr>
        <w:t>MONICA BROWN</w:t>
      </w:r>
      <w:r w:rsidR="00971A15" w:rsidRPr="00CA7D58">
        <w:rPr>
          <w:rFonts w:ascii="Arial" w:hAnsi="Arial" w:cs="Arial"/>
          <w:bCs/>
          <w:caps/>
          <w:sz w:val="20"/>
          <w:szCs w:val="20"/>
        </w:rPr>
        <w:t>,</w:t>
      </w:r>
      <w:r w:rsidR="00971A15" w:rsidRPr="00CA7D58">
        <w:rPr>
          <w:rFonts w:ascii="Arial" w:hAnsi="Arial" w:cs="Arial"/>
          <w:bCs/>
          <w:sz w:val="20"/>
          <w:szCs w:val="20"/>
        </w:rPr>
        <w:t xml:space="preserve"> Chair</w:t>
      </w:r>
    </w:p>
    <w:p w14:paraId="40B5C0B2" w14:textId="48FE6C79" w:rsidR="00971A15" w:rsidRPr="00CA7D58" w:rsidRDefault="00971A15" w:rsidP="00AD5B18">
      <w:pPr>
        <w:ind w:left="4320" w:firstLine="720"/>
        <w:rPr>
          <w:rFonts w:ascii="Arial" w:hAnsi="Arial" w:cs="Arial"/>
          <w:bCs/>
          <w:sz w:val="20"/>
          <w:szCs w:val="20"/>
        </w:rPr>
      </w:pPr>
      <w:r w:rsidRPr="00CA7D58">
        <w:rPr>
          <w:rFonts w:ascii="Arial" w:hAnsi="Arial" w:cs="Arial"/>
          <w:bCs/>
          <w:sz w:val="20"/>
          <w:szCs w:val="20"/>
        </w:rPr>
        <w:t>Solano County Board of Supervisors</w:t>
      </w:r>
    </w:p>
    <w:p w14:paraId="15EA3C7C" w14:textId="77777777" w:rsidR="00253DD7" w:rsidRPr="00CA7D58" w:rsidRDefault="00253DD7" w:rsidP="00971A15">
      <w:pPr>
        <w:keepNext/>
        <w:ind w:left="5760"/>
        <w:outlineLvl w:val="1"/>
        <w:rPr>
          <w:rFonts w:ascii="Arial" w:hAnsi="Arial" w:cs="Arial"/>
          <w:bCs/>
          <w:sz w:val="20"/>
          <w:szCs w:val="20"/>
        </w:rPr>
      </w:pPr>
    </w:p>
    <w:p w14:paraId="561F14D2" w14:textId="77777777" w:rsidR="0066344F" w:rsidRPr="00CA7D58" w:rsidRDefault="00971A15" w:rsidP="0066344F">
      <w:pPr>
        <w:keepNext/>
        <w:ind w:left="4320" w:firstLine="720"/>
        <w:outlineLvl w:val="1"/>
        <w:rPr>
          <w:rFonts w:ascii="Arial" w:hAnsi="Arial" w:cs="Arial"/>
          <w:bCs/>
          <w:sz w:val="20"/>
          <w:szCs w:val="20"/>
        </w:rPr>
      </w:pPr>
      <w:r w:rsidRPr="00CA7D58">
        <w:rPr>
          <w:rFonts w:ascii="Arial" w:hAnsi="Arial" w:cs="Arial"/>
          <w:bCs/>
          <w:sz w:val="20"/>
          <w:szCs w:val="20"/>
        </w:rPr>
        <w:t>ATTEST:</w:t>
      </w:r>
    </w:p>
    <w:p w14:paraId="016EA9D7" w14:textId="50F51115" w:rsidR="0066344F" w:rsidRPr="00CA7D58" w:rsidRDefault="00032019" w:rsidP="0066344F">
      <w:pPr>
        <w:keepNext/>
        <w:ind w:left="4320" w:firstLine="720"/>
        <w:outlineLvl w:val="1"/>
        <w:rPr>
          <w:rFonts w:ascii="Arial" w:hAnsi="Arial" w:cs="Arial"/>
          <w:bCs/>
          <w:sz w:val="20"/>
          <w:szCs w:val="20"/>
        </w:rPr>
      </w:pPr>
      <w:r w:rsidRPr="00CA7D58">
        <w:rPr>
          <w:rFonts w:ascii="Arial" w:hAnsi="Arial" w:cs="Arial"/>
          <w:bCs/>
          <w:sz w:val="20"/>
          <w:szCs w:val="20"/>
        </w:rPr>
        <w:t>IAN GOLDBERG</w:t>
      </w:r>
      <w:r w:rsidR="00971A15" w:rsidRPr="00CA7D58">
        <w:rPr>
          <w:rFonts w:ascii="Arial" w:hAnsi="Arial" w:cs="Arial"/>
          <w:bCs/>
          <w:sz w:val="20"/>
          <w:szCs w:val="20"/>
        </w:rPr>
        <w:t>, Clerk</w:t>
      </w:r>
    </w:p>
    <w:p w14:paraId="0D763FA7" w14:textId="77777777" w:rsidR="00971A15" w:rsidRPr="00CA7D58" w:rsidRDefault="00971A15" w:rsidP="0066344F">
      <w:pPr>
        <w:keepNext/>
        <w:ind w:left="4320" w:firstLine="720"/>
        <w:outlineLvl w:val="1"/>
        <w:rPr>
          <w:rFonts w:ascii="Arial" w:hAnsi="Arial" w:cs="Arial"/>
          <w:bCs/>
          <w:sz w:val="20"/>
          <w:szCs w:val="20"/>
        </w:rPr>
      </w:pPr>
      <w:r w:rsidRPr="00CA7D58">
        <w:rPr>
          <w:rFonts w:ascii="Arial" w:hAnsi="Arial" w:cs="Arial"/>
          <w:bCs/>
          <w:sz w:val="20"/>
          <w:szCs w:val="20"/>
        </w:rPr>
        <w:t>Solano County Board of Supervisors</w:t>
      </w:r>
    </w:p>
    <w:p w14:paraId="0C749308" w14:textId="77777777" w:rsidR="00971A15" w:rsidRPr="00CA7D58" w:rsidRDefault="00971A15" w:rsidP="00971A15">
      <w:pPr>
        <w:jc w:val="right"/>
        <w:rPr>
          <w:rFonts w:ascii="Arial" w:hAnsi="Arial" w:cs="Arial"/>
          <w:sz w:val="20"/>
          <w:szCs w:val="20"/>
        </w:rPr>
      </w:pPr>
    </w:p>
    <w:p w14:paraId="6F396312" w14:textId="77777777" w:rsidR="00253DD7" w:rsidRPr="00CA7D58" w:rsidRDefault="00253DD7" w:rsidP="00971A15">
      <w:pPr>
        <w:jc w:val="right"/>
        <w:rPr>
          <w:rFonts w:ascii="Arial" w:hAnsi="Arial" w:cs="Arial"/>
          <w:sz w:val="20"/>
          <w:szCs w:val="20"/>
        </w:rPr>
      </w:pPr>
    </w:p>
    <w:p w14:paraId="079AA4D6" w14:textId="77777777" w:rsidR="00787D5B" w:rsidRPr="00CA7D58" w:rsidRDefault="00971A15" w:rsidP="0066344F">
      <w:pPr>
        <w:ind w:left="5040"/>
        <w:rPr>
          <w:rFonts w:ascii="Arial" w:hAnsi="Arial" w:cs="Arial"/>
          <w:sz w:val="20"/>
          <w:szCs w:val="20"/>
        </w:rPr>
      </w:pPr>
      <w:r w:rsidRPr="00CA7D58">
        <w:rPr>
          <w:rFonts w:ascii="Arial" w:hAnsi="Arial" w:cs="Arial"/>
          <w:sz w:val="20"/>
          <w:szCs w:val="20"/>
        </w:rPr>
        <w:t>By: _</w:t>
      </w:r>
      <w:r w:rsidR="00807D87" w:rsidRPr="00CA7D58">
        <w:rPr>
          <w:rFonts w:ascii="Arial" w:hAnsi="Arial" w:cs="Arial"/>
          <w:sz w:val="20"/>
          <w:szCs w:val="20"/>
        </w:rPr>
        <w:t>______________________________</w:t>
      </w:r>
    </w:p>
    <w:p w14:paraId="52B26834" w14:textId="37DED349" w:rsidR="00971A15" w:rsidRPr="00CA7D58" w:rsidRDefault="009D391A" w:rsidP="0066344F">
      <w:pPr>
        <w:ind w:left="5040"/>
        <w:rPr>
          <w:rFonts w:ascii="Arial" w:hAnsi="Arial" w:cs="Arial"/>
          <w:sz w:val="20"/>
          <w:szCs w:val="20"/>
        </w:rPr>
      </w:pPr>
      <w:r w:rsidRPr="00CA7D58">
        <w:rPr>
          <w:rFonts w:ascii="Arial" w:hAnsi="Arial" w:cs="Arial"/>
          <w:sz w:val="20"/>
          <w:szCs w:val="20"/>
        </w:rPr>
        <w:t xml:space="preserve">Alicia Draves, </w:t>
      </w:r>
      <w:r w:rsidR="00971A15" w:rsidRPr="00CA7D58">
        <w:rPr>
          <w:rFonts w:ascii="Arial" w:hAnsi="Arial" w:cs="Arial"/>
          <w:sz w:val="20"/>
          <w:szCs w:val="20"/>
        </w:rPr>
        <w:t>Chief Deputy Clerk</w:t>
      </w:r>
    </w:p>
    <w:sectPr w:rsidR="00971A15" w:rsidRPr="00CA7D58" w:rsidSect="00CA7D58">
      <w:pgSz w:w="12240" w:h="15840"/>
      <w:pgMar w:top="450" w:right="720" w:bottom="5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333"/>
    <w:rsid w:val="00022FB2"/>
    <w:rsid w:val="00032019"/>
    <w:rsid w:val="0003620E"/>
    <w:rsid w:val="00056C56"/>
    <w:rsid w:val="00060C09"/>
    <w:rsid w:val="00064A0C"/>
    <w:rsid w:val="000752E0"/>
    <w:rsid w:val="00082174"/>
    <w:rsid w:val="00094070"/>
    <w:rsid w:val="00094238"/>
    <w:rsid w:val="00097945"/>
    <w:rsid w:val="000A0725"/>
    <w:rsid w:val="000C1B98"/>
    <w:rsid w:val="000C7583"/>
    <w:rsid w:val="000D7C1C"/>
    <w:rsid w:val="00105AF7"/>
    <w:rsid w:val="00111865"/>
    <w:rsid w:val="001235D5"/>
    <w:rsid w:val="00131F0E"/>
    <w:rsid w:val="00134839"/>
    <w:rsid w:val="00143667"/>
    <w:rsid w:val="0014552C"/>
    <w:rsid w:val="00150295"/>
    <w:rsid w:val="00165894"/>
    <w:rsid w:val="00183314"/>
    <w:rsid w:val="001E2057"/>
    <w:rsid w:val="001F1608"/>
    <w:rsid w:val="0020364F"/>
    <w:rsid w:val="00215667"/>
    <w:rsid w:val="00215726"/>
    <w:rsid w:val="00245196"/>
    <w:rsid w:val="00251A30"/>
    <w:rsid w:val="00253DD7"/>
    <w:rsid w:val="002608CC"/>
    <w:rsid w:val="00261DCC"/>
    <w:rsid w:val="002633C2"/>
    <w:rsid w:val="0027462D"/>
    <w:rsid w:val="00290F6D"/>
    <w:rsid w:val="0029595B"/>
    <w:rsid w:val="0029675B"/>
    <w:rsid w:val="002A440B"/>
    <w:rsid w:val="002C317F"/>
    <w:rsid w:val="002D5D6D"/>
    <w:rsid w:val="002D5FEC"/>
    <w:rsid w:val="002F2047"/>
    <w:rsid w:val="002F33F6"/>
    <w:rsid w:val="00302880"/>
    <w:rsid w:val="0030541E"/>
    <w:rsid w:val="00310346"/>
    <w:rsid w:val="00311307"/>
    <w:rsid w:val="0031133E"/>
    <w:rsid w:val="003178FD"/>
    <w:rsid w:val="003329CB"/>
    <w:rsid w:val="00342DC1"/>
    <w:rsid w:val="003449D2"/>
    <w:rsid w:val="00344EA1"/>
    <w:rsid w:val="00354D8A"/>
    <w:rsid w:val="00370257"/>
    <w:rsid w:val="00371FC9"/>
    <w:rsid w:val="00382839"/>
    <w:rsid w:val="00382C73"/>
    <w:rsid w:val="003906CB"/>
    <w:rsid w:val="003B11C8"/>
    <w:rsid w:val="003B409C"/>
    <w:rsid w:val="003B4F23"/>
    <w:rsid w:val="003C113A"/>
    <w:rsid w:val="003E40B1"/>
    <w:rsid w:val="003E56F6"/>
    <w:rsid w:val="003F6C95"/>
    <w:rsid w:val="003F751A"/>
    <w:rsid w:val="00400F7C"/>
    <w:rsid w:val="004017B7"/>
    <w:rsid w:val="00404C10"/>
    <w:rsid w:val="00404CDD"/>
    <w:rsid w:val="00416852"/>
    <w:rsid w:val="004233FB"/>
    <w:rsid w:val="004317E1"/>
    <w:rsid w:val="00436D3C"/>
    <w:rsid w:val="00445AFE"/>
    <w:rsid w:val="00453BBF"/>
    <w:rsid w:val="00462112"/>
    <w:rsid w:val="00477469"/>
    <w:rsid w:val="00486B41"/>
    <w:rsid w:val="00486D0C"/>
    <w:rsid w:val="0049550D"/>
    <w:rsid w:val="00497723"/>
    <w:rsid w:val="004A21F1"/>
    <w:rsid w:val="004A2713"/>
    <w:rsid w:val="004A7A41"/>
    <w:rsid w:val="004B40F8"/>
    <w:rsid w:val="004D23C1"/>
    <w:rsid w:val="004D6211"/>
    <w:rsid w:val="004E16EC"/>
    <w:rsid w:val="004F016E"/>
    <w:rsid w:val="00500242"/>
    <w:rsid w:val="00500589"/>
    <w:rsid w:val="00507802"/>
    <w:rsid w:val="005121DF"/>
    <w:rsid w:val="005121F7"/>
    <w:rsid w:val="00513045"/>
    <w:rsid w:val="00517B23"/>
    <w:rsid w:val="00540B05"/>
    <w:rsid w:val="00542D0D"/>
    <w:rsid w:val="00561B60"/>
    <w:rsid w:val="00565D1A"/>
    <w:rsid w:val="00571751"/>
    <w:rsid w:val="00580E7A"/>
    <w:rsid w:val="005851DB"/>
    <w:rsid w:val="0059249B"/>
    <w:rsid w:val="0059757B"/>
    <w:rsid w:val="005A4B1C"/>
    <w:rsid w:val="005B4F7B"/>
    <w:rsid w:val="005E122B"/>
    <w:rsid w:val="005F0DA5"/>
    <w:rsid w:val="00600EE7"/>
    <w:rsid w:val="0061279B"/>
    <w:rsid w:val="00622CE8"/>
    <w:rsid w:val="00641423"/>
    <w:rsid w:val="00644E1A"/>
    <w:rsid w:val="00655DC0"/>
    <w:rsid w:val="0066344F"/>
    <w:rsid w:val="00674C1E"/>
    <w:rsid w:val="00685264"/>
    <w:rsid w:val="00692B96"/>
    <w:rsid w:val="006B57DD"/>
    <w:rsid w:val="006D0550"/>
    <w:rsid w:val="006F052E"/>
    <w:rsid w:val="006F4418"/>
    <w:rsid w:val="006F5594"/>
    <w:rsid w:val="00705BFB"/>
    <w:rsid w:val="007234C5"/>
    <w:rsid w:val="00725546"/>
    <w:rsid w:val="00726208"/>
    <w:rsid w:val="00730049"/>
    <w:rsid w:val="00745E0F"/>
    <w:rsid w:val="00751A3C"/>
    <w:rsid w:val="007527C0"/>
    <w:rsid w:val="00767DF6"/>
    <w:rsid w:val="00787D5B"/>
    <w:rsid w:val="007A0F8A"/>
    <w:rsid w:val="007A3CBA"/>
    <w:rsid w:val="007B7285"/>
    <w:rsid w:val="007C597E"/>
    <w:rsid w:val="007D1555"/>
    <w:rsid w:val="007E6A79"/>
    <w:rsid w:val="008013C1"/>
    <w:rsid w:val="00807D87"/>
    <w:rsid w:val="00833AF4"/>
    <w:rsid w:val="00854086"/>
    <w:rsid w:val="008546E1"/>
    <w:rsid w:val="008716F0"/>
    <w:rsid w:val="0089379F"/>
    <w:rsid w:val="00897290"/>
    <w:rsid w:val="00897819"/>
    <w:rsid w:val="008A19D0"/>
    <w:rsid w:val="008B4350"/>
    <w:rsid w:val="008B4892"/>
    <w:rsid w:val="008F1405"/>
    <w:rsid w:val="0090301F"/>
    <w:rsid w:val="00920A88"/>
    <w:rsid w:val="009228B5"/>
    <w:rsid w:val="009325BD"/>
    <w:rsid w:val="00943DAA"/>
    <w:rsid w:val="00971A15"/>
    <w:rsid w:val="00981B67"/>
    <w:rsid w:val="009879E1"/>
    <w:rsid w:val="00990455"/>
    <w:rsid w:val="009B2546"/>
    <w:rsid w:val="009D18F4"/>
    <w:rsid w:val="009D391A"/>
    <w:rsid w:val="009E1ACD"/>
    <w:rsid w:val="009E411A"/>
    <w:rsid w:val="009E6C29"/>
    <w:rsid w:val="009F2152"/>
    <w:rsid w:val="00A342B5"/>
    <w:rsid w:val="00A43ECD"/>
    <w:rsid w:val="00A50F0C"/>
    <w:rsid w:val="00A51171"/>
    <w:rsid w:val="00A54796"/>
    <w:rsid w:val="00A573F7"/>
    <w:rsid w:val="00A60707"/>
    <w:rsid w:val="00A60ED1"/>
    <w:rsid w:val="00A61200"/>
    <w:rsid w:val="00A6753F"/>
    <w:rsid w:val="00A705C6"/>
    <w:rsid w:val="00A705E2"/>
    <w:rsid w:val="00A71E40"/>
    <w:rsid w:val="00A824D2"/>
    <w:rsid w:val="00AD1243"/>
    <w:rsid w:val="00AD431E"/>
    <w:rsid w:val="00AD5A3F"/>
    <w:rsid w:val="00AD5B18"/>
    <w:rsid w:val="00AE00E5"/>
    <w:rsid w:val="00AE26D6"/>
    <w:rsid w:val="00AE44B1"/>
    <w:rsid w:val="00AF2E1E"/>
    <w:rsid w:val="00AF5DCE"/>
    <w:rsid w:val="00B0271E"/>
    <w:rsid w:val="00B0297C"/>
    <w:rsid w:val="00B10C70"/>
    <w:rsid w:val="00B143B0"/>
    <w:rsid w:val="00B2066A"/>
    <w:rsid w:val="00B247CE"/>
    <w:rsid w:val="00B265DA"/>
    <w:rsid w:val="00B26BD8"/>
    <w:rsid w:val="00B40FED"/>
    <w:rsid w:val="00B441C3"/>
    <w:rsid w:val="00B45AC0"/>
    <w:rsid w:val="00B470CC"/>
    <w:rsid w:val="00B55806"/>
    <w:rsid w:val="00B560AE"/>
    <w:rsid w:val="00B87026"/>
    <w:rsid w:val="00B9485F"/>
    <w:rsid w:val="00B967CB"/>
    <w:rsid w:val="00BB5626"/>
    <w:rsid w:val="00BB67EB"/>
    <w:rsid w:val="00BD39E6"/>
    <w:rsid w:val="00C0244B"/>
    <w:rsid w:val="00C10680"/>
    <w:rsid w:val="00C17CA0"/>
    <w:rsid w:val="00C21B27"/>
    <w:rsid w:val="00C36B40"/>
    <w:rsid w:val="00C4210A"/>
    <w:rsid w:val="00C461AE"/>
    <w:rsid w:val="00C51169"/>
    <w:rsid w:val="00C5606D"/>
    <w:rsid w:val="00C60750"/>
    <w:rsid w:val="00C65630"/>
    <w:rsid w:val="00C703A9"/>
    <w:rsid w:val="00C908DE"/>
    <w:rsid w:val="00CA070B"/>
    <w:rsid w:val="00CA7D58"/>
    <w:rsid w:val="00CB3C78"/>
    <w:rsid w:val="00CB7A9B"/>
    <w:rsid w:val="00CC2AC2"/>
    <w:rsid w:val="00CC6E10"/>
    <w:rsid w:val="00CE383E"/>
    <w:rsid w:val="00CE5D86"/>
    <w:rsid w:val="00CE77D2"/>
    <w:rsid w:val="00CF6187"/>
    <w:rsid w:val="00D01865"/>
    <w:rsid w:val="00D01898"/>
    <w:rsid w:val="00D11FC9"/>
    <w:rsid w:val="00D14D85"/>
    <w:rsid w:val="00D30D52"/>
    <w:rsid w:val="00D3554F"/>
    <w:rsid w:val="00D442A1"/>
    <w:rsid w:val="00D44BEF"/>
    <w:rsid w:val="00D60E17"/>
    <w:rsid w:val="00D63A8D"/>
    <w:rsid w:val="00D669F9"/>
    <w:rsid w:val="00D75DB1"/>
    <w:rsid w:val="00D8231F"/>
    <w:rsid w:val="00DA574F"/>
    <w:rsid w:val="00DB4972"/>
    <w:rsid w:val="00DE24D3"/>
    <w:rsid w:val="00DE5E6D"/>
    <w:rsid w:val="00DF3D2E"/>
    <w:rsid w:val="00DF4B47"/>
    <w:rsid w:val="00DF600A"/>
    <w:rsid w:val="00E14500"/>
    <w:rsid w:val="00E15CE7"/>
    <w:rsid w:val="00E22B5C"/>
    <w:rsid w:val="00E33C90"/>
    <w:rsid w:val="00E37953"/>
    <w:rsid w:val="00E4538A"/>
    <w:rsid w:val="00E56531"/>
    <w:rsid w:val="00E57F38"/>
    <w:rsid w:val="00E6300C"/>
    <w:rsid w:val="00E84808"/>
    <w:rsid w:val="00EA5A69"/>
    <w:rsid w:val="00EC12EA"/>
    <w:rsid w:val="00ED2990"/>
    <w:rsid w:val="00ED52D2"/>
    <w:rsid w:val="00ED59D8"/>
    <w:rsid w:val="00EE3D4A"/>
    <w:rsid w:val="00EF74AE"/>
    <w:rsid w:val="00F01E38"/>
    <w:rsid w:val="00F0256F"/>
    <w:rsid w:val="00F14A08"/>
    <w:rsid w:val="00F2016F"/>
    <w:rsid w:val="00F2066A"/>
    <w:rsid w:val="00F31F2A"/>
    <w:rsid w:val="00F35F24"/>
    <w:rsid w:val="00F6004F"/>
    <w:rsid w:val="00F7246E"/>
    <w:rsid w:val="00F8023E"/>
    <w:rsid w:val="00F80BF2"/>
    <w:rsid w:val="00F86333"/>
    <w:rsid w:val="00F97513"/>
    <w:rsid w:val="00FA0D00"/>
    <w:rsid w:val="00FD7674"/>
    <w:rsid w:val="00FE1F97"/>
    <w:rsid w:val="00FE4A5A"/>
    <w:rsid w:val="00FF0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5ABFA"/>
  <w14:defaultImageDpi w14:val="32767"/>
  <w15:docId w15:val="{42AA997E-93B6-44B6-AE19-6CD9276E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55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52C"/>
    <w:rPr>
      <w:rFonts w:ascii="Segoe UI" w:hAnsi="Segoe UI" w:cs="Segoe UI"/>
      <w:sz w:val="18"/>
      <w:szCs w:val="18"/>
    </w:rPr>
  </w:style>
  <w:style w:type="paragraph" w:styleId="NormalWeb">
    <w:name w:val="Normal (Web)"/>
    <w:basedOn w:val="Normal"/>
    <w:uiPriority w:val="99"/>
    <w:unhideWhenUsed/>
    <w:rsid w:val="00CE5D86"/>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2D5D6D"/>
  </w:style>
  <w:style w:type="character" w:styleId="Hyperlink">
    <w:name w:val="Hyperlink"/>
    <w:basedOn w:val="DefaultParagraphFont"/>
    <w:uiPriority w:val="99"/>
    <w:semiHidden/>
    <w:unhideWhenUsed/>
    <w:rsid w:val="002D5D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905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531</Words>
  <Characters>3030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Solano County</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Louzon</dc:creator>
  <cp:lastModifiedBy>Draves, Alicia M.</cp:lastModifiedBy>
  <cp:revision>8</cp:revision>
  <cp:lastPrinted>2026-07-15T21:34:00Z</cp:lastPrinted>
  <dcterms:created xsi:type="dcterms:W3CDTF">2026-07-15T21:38:00Z</dcterms:created>
  <dcterms:modified xsi:type="dcterms:W3CDTF">2026-07-23T20:13:00Z</dcterms:modified>
</cp:coreProperties>
</file>